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1B" w:rsidRPr="007F591B" w:rsidRDefault="007F591B" w:rsidP="007F591B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lang w:val="es-MX"/>
        </w:rPr>
      </w:pPr>
    </w:p>
    <w:p w:rsidR="007F591B" w:rsidRPr="007F591B" w:rsidRDefault="007F591B" w:rsidP="007F59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color w:val="000000"/>
          <w:szCs w:val="23"/>
          <w:lang w:val="es-MX"/>
        </w:rPr>
        <w:t>Instituto Tecnológico de Sonora</w:t>
      </w:r>
    </w:p>
    <w:p w:rsidR="007F591B" w:rsidRPr="007F591B" w:rsidRDefault="007F591B" w:rsidP="007F59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color w:val="000000"/>
          <w:szCs w:val="23"/>
          <w:lang w:val="es-MX"/>
        </w:rPr>
        <w:t>Dirección de Ciencias Administrativas</w:t>
      </w:r>
    </w:p>
    <w:p w:rsidR="007F591B" w:rsidRPr="007F591B" w:rsidRDefault="007F591B" w:rsidP="007F59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color w:val="000000"/>
          <w:szCs w:val="23"/>
          <w:lang w:val="es-MX"/>
        </w:rPr>
        <w:t>Maestría en e-Business</w:t>
      </w:r>
    </w:p>
    <w:p w:rsidR="007F591B" w:rsidRPr="007F591B" w:rsidRDefault="007F591B" w:rsidP="007F59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b/>
          <w:bCs/>
          <w:color w:val="000000"/>
          <w:szCs w:val="23"/>
          <w:lang w:val="es-MX"/>
        </w:rPr>
        <w:t xml:space="preserve">Guía de elaboración del anteproyecto de investigación </w:t>
      </w:r>
    </w:p>
    <w:p w:rsidR="007F591B" w:rsidRPr="007F591B" w:rsidRDefault="007F591B" w:rsidP="007F59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3"/>
          <w:lang w:val="es-MX"/>
        </w:rPr>
      </w:pPr>
    </w:p>
    <w:p w:rsidR="007F591B" w:rsidRPr="007F591B" w:rsidRDefault="007F591B" w:rsidP="007F591B">
      <w:pPr>
        <w:autoSpaceDE w:val="0"/>
        <w:autoSpaceDN w:val="0"/>
        <w:adjustRightInd w:val="0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b/>
          <w:bCs/>
          <w:color w:val="000000"/>
          <w:szCs w:val="23"/>
          <w:lang w:val="es-MX"/>
        </w:rPr>
        <w:t>Criterios generales</w:t>
      </w:r>
    </w:p>
    <w:p w:rsidR="00145A25" w:rsidRDefault="007F591B">
      <w:r>
        <w:t xml:space="preserve"> </w:t>
      </w:r>
    </w:p>
    <w:p w:rsidR="00145A25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El anteproyecto presentado por los aspirantes debe estar relacionado con las temáticas de las Líneas de Generación y Ap</w:t>
      </w:r>
      <w:r w:rsidR="00F01D85">
        <w:rPr>
          <w:rFonts w:ascii="Arial" w:hAnsi="Arial" w:cs="Arial"/>
        </w:rPr>
        <w:t>licación de Conocimiento de la M</w:t>
      </w:r>
      <w:r w:rsidRPr="002E02B4">
        <w:rPr>
          <w:rFonts w:ascii="Arial" w:hAnsi="Arial" w:cs="Arial"/>
        </w:rPr>
        <w:t xml:space="preserve">aestría: </w:t>
      </w:r>
    </w:p>
    <w:p w:rsidR="007F591B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</w:p>
    <w:p w:rsidR="007F591B" w:rsidRPr="002E02B4" w:rsidRDefault="007F591B" w:rsidP="002E02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Transformación digital de las organizaciones</w:t>
      </w:r>
    </w:p>
    <w:p w:rsidR="007F591B" w:rsidRPr="002E02B4" w:rsidRDefault="007F591B" w:rsidP="002E02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Comercio electrónico (e-Commerce)</w:t>
      </w:r>
    </w:p>
    <w:p w:rsidR="007F591B" w:rsidRPr="002E02B4" w:rsidRDefault="007F591B" w:rsidP="002E02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Marketing digital</w:t>
      </w:r>
    </w:p>
    <w:p w:rsidR="007F591B" w:rsidRPr="002E02B4" w:rsidRDefault="007F591B" w:rsidP="002E02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 xml:space="preserve">Economía digital </w:t>
      </w:r>
    </w:p>
    <w:p w:rsidR="007F591B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</w:p>
    <w:p w:rsidR="007F591B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El proyecto deberá ser presentado de manera individual y no se considerará la participación en equipo.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La presentación del proyecto es indispensable para participar en el proceso</w:t>
      </w:r>
      <w:r w:rsidR="00F01D85">
        <w:rPr>
          <w:rFonts w:ascii="Arial" w:hAnsi="Arial" w:cs="Arial"/>
        </w:rPr>
        <w:t xml:space="preserve"> de admisión a la M</w:t>
      </w:r>
      <w:r w:rsidR="002E02B4" w:rsidRPr="002E02B4">
        <w:rPr>
          <w:rFonts w:ascii="Arial" w:hAnsi="Arial" w:cs="Arial"/>
        </w:rPr>
        <w:t xml:space="preserve">aestría. </w:t>
      </w:r>
    </w:p>
    <w:p w:rsidR="00145A25" w:rsidRPr="00145A25" w:rsidRDefault="00145A25" w:rsidP="00145A25"/>
    <w:p w:rsidR="002E02B4" w:rsidRDefault="00F01D85" w:rsidP="002E02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Estructura del anteproyecto</w:t>
      </w:r>
    </w:p>
    <w:p w:rsidR="002E02B4" w:rsidRPr="002E02B4" w:rsidRDefault="002E02B4" w:rsidP="002E02B4">
      <w:pPr>
        <w:jc w:val="both"/>
        <w:rPr>
          <w:rFonts w:ascii="Arial" w:hAnsi="Arial" w:cs="Arial"/>
          <w:b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Portada.</w:t>
      </w:r>
      <w:r w:rsidRPr="002E02B4">
        <w:rPr>
          <w:rFonts w:ascii="Arial" w:hAnsi="Arial" w:cs="Arial"/>
        </w:rPr>
        <w:t xml:space="preserve"> Donde se incluya el título del proyecto y los datos de identificación del aspirante.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Antecedentes.</w:t>
      </w:r>
      <w:r w:rsidRPr="002E02B4">
        <w:rPr>
          <w:rFonts w:ascii="Arial" w:hAnsi="Arial" w:cs="Arial"/>
        </w:rPr>
        <w:t xml:space="preserve"> Se describen</w:t>
      </w:r>
      <w:r>
        <w:rPr>
          <w:rFonts w:ascii="Arial" w:hAnsi="Arial" w:cs="Arial"/>
        </w:rPr>
        <w:t xml:space="preserve"> resultados de investigaciones</w:t>
      </w:r>
      <w:r w:rsidR="00F01D85">
        <w:rPr>
          <w:rFonts w:ascii="Arial" w:hAnsi="Arial" w:cs="Arial"/>
        </w:rPr>
        <w:t xml:space="preserve"> existentes</w:t>
      </w:r>
      <w:r>
        <w:rPr>
          <w:rFonts w:ascii="Arial" w:hAnsi="Arial" w:cs="Arial"/>
        </w:rPr>
        <w:t xml:space="preserve"> sobre el tema,</w:t>
      </w:r>
      <w:r w:rsidRPr="002E02B4">
        <w:rPr>
          <w:rFonts w:ascii="Arial" w:hAnsi="Arial" w:cs="Arial"/>
        </w:rPr>
        <w:t xml:space="preserve"> los sucesos, hechos, datos</w:t>
      </w:r>
      <w:r>
        <w:rPr>
          <w:rFonts w:ascii="Arial" w:hAnsi="Arial" w:cs="Arial"/>
        </w:rPr>
        <w:t xml:space="preserve"> estadísticos o económicos</w:t>
      </w:r>
      <w:r w:rsidRPr="002E02B4">
        <w:rPr>
          <w:rFonts w:ascii="Arial" w:hAnsi="Arial" w:cs="Arial"/>
        </w:rPr>
        <w:t>, entre otros aspectos publicados o no, que sustenten la pertinencia del problema a abordar.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145A25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Planteamiento del problema.</w:t>
      </w:r>
      <w:r w:rsidRPr="002E02B4">
        <w:rPr>
          <w:rFonts w:ascii="Arial" w:hAnsi="Arial" w:cs="Arial"/>
        </w:rPr>
        <w:t xml:space="preserve"> Debe proveer un argumento contundente que resuma los problemas y las premisas esenciales que hayan surgido. En este punto, </w:t>
      </w:r>
      <w:r w:rsidRPr="002E02B4">
        <w:rPr>
          <w:rFonts w:ascii="Arial" w:hAnsi="Arial" w:cs="Arial"/>
        </w:rPr>
        <w:lastRenderedPageBreak/>
        <w:t>es necesario iniciar destacando la demanda de nuevas investigaciones, de manera que podría hacerse mediante una reflexión acerca de la falta de investigación en el campo, o bien podría constituirse en un intento de resolver un dilema existente en la disciplina o de apoyar algún enfoque teórico ante un conflicto existente y optar por establecer una nueva directriz al respecto.</w:t>
      </w:r>
      <w:r>
        <w:rPr>
          <w:rFonts w:ascii="Arial" w:hAnsi="Arial" w:cs="Arial"/>
        </w:rPr>
        <w:t xml:space="preserve"> El planteamiento debe culminar con una pregunta general de investigación. </w:t>
      </w:r>
    </w:p>
    <w:p w:rsidR="002E02B4" w:rsidRPr="002E02B4" w:rsidRDefault="002E02B4" w:rsidP="002E02B4">
      <w:pPr>
        <w:jc w:val="both"/>
        <w:rPr>
          <w:rFonts w:ascii="Arial" w:hAnsi="Arial" w:cs="Arial"/>
          <w:b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Objetivo</w:t>
      </w:r>
      <w:r w:rsidRPr="002E02B4">
        <w:rPr>
          <w:rFonts w:ascii="Arial" w:hAnsi="Arial" w:cs="Arial"/>
        </w:rPr>
        <w:t>. Se refiere a las contribuciones que el autor pretende derivar de su estudio. Para plantear el objetivo es indispensable conocer con detalle qué es posible lograr mediante la investigación; sólo así se fija el objetivo debidamente fundamentado y susceptible de alcanzarse.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Fundamentación teórica.</w:t>
      </w:r>
      <w:r w:rsidRPr="002E02B4">
        <w:rPr>
          <w:rFonts w:ascii="Arial" w:hAnsi="Arial" w:cs="Arial"/>
        </w:rPr>
        <w:t xml:space="preserve"> En este apartado se debe presentar la información referente al sustento teórico de la investigación, considerando desde aspectos conceptuales básicos hasta la descripción y análisis de investigaciones científicas relacionadas al problema a investigar.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Metodología.</w:t>
      </w:r>
      <w:r w:rsidRPr="002E02B4">
        <w:rPr>
          <w:rFonts w:ascii="Arial" w:hAnsi="Arial" w:cs="Arial"/>
        </w:rPr>
        <w:t xml:space="preserve"> Se debe describir paso a paso el proceso que se seguirá para el desarrollo de la investigación. Este apartado puede estar presentado en fases o únicamente en una serie consecutiva de pasos.</w:t>
      </w: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Bibliografía:</w:t>
      </w:r>
      <w:r>
        <w:rPr>
          <w:rFonts w:ascii="Arial" w:hAnsi="Arial" w:cs="Arial"/>
        </w:rPr>
        <w:t xml:space="preserve"> Se refiere al listado completo de autores citados a lo largo del anteproyecto de investigación, el cual debe estar ordenado alfabéticamente. </w:t>
      </w: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2E02B4">
        <w:rPr>
          <w:rFonts w:ascii="Arial" w:hAnsi="Arial" w:cs="Arial"/>
          <w:b/>
        </w:rPr>
        <w:t>Requisitos de formato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  <w:b/>
        </w:rPr>
      </w:pPr>
    </w:p>
    <w:p w:rsidR="00145A25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 xml:space="preserve">El documento deberá estar redactado en español, en formato Word con letra Arial de 12 puntos, párrafos justificados y espacios interlineados de 1.5. El trabajo completo debe tener una extensión </w:t>
      </w:r>
      <w:r>
        <w:rPr>
          <w:rFonts w:ascii="Arial" w:hAnsi="Arial" w:cs="Arial"/>
        </w:rPr>
        <w:t>máxima de 10</w:t>
      </w:r>
      <w:r w:rsidRPr="002E02B4">
        <w:rPr>
          <w:rFonts w:ascii="Arial" w:hAnsi="Arial" w:cs="Arial"/>
        </w:rPr>
        <w:t xml:space="preserve"> cuartillas. Las referencias deberán presentarse </w:t>
      </w:r>
      <w:r>
        <w:rPr>
          <w:rFonts w:ascii="Arial" w:hAnsi="Arial" w:cs="Arial"/>
        </w:rPr>
        <w:t xml:space="preserve">estilo APA 7. </w:t>
      </w:r>
    </w:p>
    <w:p w:rsidR="00145A25" w:rsidRPr="00145A25" w:rsidRDefault="00145A25" w:rsidP="00145A25"/>
    <w:p w:rsidR="00145A25" w:rsidRPr="00145A25" w:rsidRDefault="00145A25" w:rsidP="00145A25"/>
    <w:sectPr w:rsidR="00145A25" w:rsidRPr="00145A25" w:rsidSect="00145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0B" w:rsidRDefault="00DB600B" w:rsidP="00145A25">
      <w:r>
        <w:separator/>
      </w:r>
    </w:p>
  </w:endnote>
  <w:endnote w:type="continuationSeparator" w:id="0">
    <w:p w:rsidR="00DB600B" w:rsidRDefault="00DB600B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1F" w:rsidRDefault="004D2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F5312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971550</wp:posOffset>
          </wp:positionH>
          <wp:positionV relativeFrom="margin">
            <wp:posOffset>7542530</wp:posOffset>
          </wp:positionV>
          <wp:extent cx="3668400" cy="633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ública Estatal Autónoma desde 197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1F" w:rsidRDefault="004D2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0B" w:rsidRDefault="00DB600B" w:rsidP="00145A25">
      <w:r>
        <w:separator/>
      </w:r>
    </w:p>
  </w:footnote>
  <w:footnote w:type="continuationSeparator" w:id="0">
    <w:p w:rsidR="00DB600B" w:rsidRDefault="00DB600B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1F" w:rsidRDefault="004D2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145A2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1F" w:rsidRDefault="004D2A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4FFE"/>
    <w:multiLevelType w:val="hybridMultilevel"/>
    <w:tmpl w:val="190E8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25"/>
    <w:rsid w:val="00017276"/>
    <w:rsid w:val="00145A25"/>
    <w:rsid w:val="00213792"/>
    <w:rsid w:val="002E02B4"/>
    <w:rsid w:val="002E52FE"/>
    <w:rsid w:val="0032265E"/>
    <w:rsid w:val="003E47CE"/>
    <w:rsid w:val="00444657"/>
    <w:rsid w:val="00446A6F"/>
    <w:rsid w:val="004D2A1F"/>
    <w:rsid w:val="00617332"/>
    <w:rsid w:val="00634912"/>
    <w:rsid w:val="00725730"/>
    <w:rsid w:val="007F591B"/>
    <w:rsid w:val="009248C4"/>
    <w:rsid w:val="00AA0D9D"/>
    <w:rsid w:val="00B77F57"/>
    <w:rsid w:val="00BE1BE5"/>
    <w:rsid w:val="00BE343B"/>
    <w:rsid w:val="00C579BA"/>
    <w:rsid w:val="00D759D7"/>
    <w:rsid w:val="00D84465"/>
    <w:rsid w:val="00DB600B"/>
    <w:rsid w:val="00DD5848"/>
    <w:rsid w:val="00F01D85"/>
    <w:rsid w:val="00F53129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8A418"/>
  <w14:defaultImageDpi w14:val="32767"/>
  <w15:chartTrackingRefBased/>
  <w15:docId w15:val="{20BB948C-E34A-AE44-BE12-E89C812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  <w:style w:type="table" w:styleId="Tablaconcuadrcula">
    <w:name w:val="Table Grid"/>
    <w:basedOn w:val="Tablanormal"/>
    <w:uiPriority w:val="39"/>
    <w:rsid w:val="007F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6391AC45D8F43C4F91C751447E04D96B" ma:contentTypeVersion="1" ma:contentTypeDescription="Cargar una imagen." ma:contentTypeScope="" ma:versionID="1dc016771f7cbcec1629382a939fd0ef">
  <xsd:schema xmlns:xsd="http://www.w3.org/2001/XMLSchema" xmlns:xs="http://www.w3.org/2001/XMLSchema" xmlns:p="http://schemas.microsoft.com/office/2006/metadata/properties" xmlns:ns1="http://schemas.microsoft.com/sharepoint/v3" xmlns:ns2="6141756E-2336-4D09-86A8-5C0D6923DCF5" xmlns:ns3="http://schemas.microsoft.com/sharepoint/v3/fields" targetNamespace="http://schemas.microsoft.com/office/2006/metadata/properties" ma:root="true" ma:fieldsID="e72efcfc262a02ca13e9b88ff5f543b7" ns1:_="" ns2:_="" ns3:_="">
    <xsd:import namespace="http://schemas.microsoft.com/sharepoint/v3"/>
    <xsd:import namespace="6141756E-2336-4D09-86A8-5C0D6923DCF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1756E-2336-4D09-86A8-5C0D6923DCF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6141756E-2336-4D09-86A8-5C0D6923DCF5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FAD6A1-9009-4DB7-B111-FF4EEAA7DDF7}"/>
</file>

<file path=customXml/itemProps2.xml><?xml version="1.0" encoding="utf-8"?>
<ds:datastoreItem xmlns:ds="http://schemas.openxmlformats.org/officeDocument/2006/customXml" ds:itemID="{92E9B87E-5B20-422A-934A-EDBF91128742}"/>
</file>

<file path=customXml/itemProps3.xml><?xml version="1.0" encoding="utf-8"?>
<ds:datastoreItem xmlns:ds="http://schemas.openxmlformats.org/officeDocument/2006/customXml" ds:itemID="{128E387D-425C-435E-9A2E-01C3C4218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Carlos Lopez Figueroa</cp:lastModifiedBy>
  <cp:revision>7</cp:revision>
  <dcterms:created xsi:type="dcterms:W3CDTF">2022-10-05T17:04:00Z</dcterms:created>
  <dcterms:modified xsi:type="dcterms:W3CDTF">2024-01-30T19:01:00Z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0x0101009148F5A04DDD49CBA7127AADA5FB792B00AADE34325A8B49CDA8BB4DB53328F214006391AC45D8F43C4F91C751447E04D96B</vt:lpwstr>
  </property>
</Properties>
</file>